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 w14:textId="7C738E76" w:rsidR="005F64B4" w:rsidRPr="00E124DE" w:rsidRDefault="00E124DE" w:rsidP="00E312BB">
            <w:pPr>
              <w:snapToGrid w:val="0"/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</w:pPr>
            <w:r w:rsidRPr="00E124DE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《经编纬纱储纱机》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076FDE29" w:rsidR="005F64B4" w:rsidRDefault="00E124DE" w:rsidP="00E312BB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  <w:r w:rsidRPr="00E124DE">
              <w:rPr>
                <w:rFonts w:ascii="仿宋_GB2312" w:eastAsia="仿宋_GB2312" w:hint="eastAsia"/>
                <w:sz w:val="24"/>
                <w:szCs w:val="24"/>
              </w:rPr>
              <w:t>常州市新创智能科技有限公司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E124DE">
              <w:rPr>
                <w:rFonts w:ascii="仿宋_GB2312" w:eastAsia="仿宋_GB2312" w:hint="eastAsia"/>
                <w:sz w:val="24"/>
                <w:szCs w:val="24"/>
              </w:rPr>
              <w:t>常州锦浩纺织机械科技有限公司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1A52" w14:textId="77777777" w:rsidR="00CF7524" w:rsidRDefault="00CF7524" w:rsidP="00661D92">
      <w:r>
        <w:separator/>
      </w:r>
    </w:p>
  </w:endnote>
  <w:endnote w:type="continuationSeparator" w:id="0">
    <w:p w14:paraId="4CD544EF" w14:textId="77777777" w:rsidR="00CF7524" w:rsidRDefault="00CF7524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B1B7" w14:textId="77777777" w:rsidR="00CF7524" w:rsidRDefault="00CF7524" w:rsidP="00661D92">
      <w:r>
        <w:separator/>
      </w:r>
    </w:p>
  </w:footnote>
  <w:footnote w:type="continuationSeparator" w:id="0">
    <w:p w14:paraId="26566247" w14:textId="77777777" w:rsidR="00CF7524" w:rsidRDefault="00CF7524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5F64B4"/>
    <w:rsid w:val="00661D92"/>
    <w:rsid w:val="00946440"/>
    <w:rsid w:val="00CF7524"/>
    <w:rsid w:val="00DC1E30"/>
    <w:rsid w:val="00E1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148</Characters>
  <Application>Microsoft Office Word</Application>
  <DocSecurity>0</DocSecurity>
  <Lines>7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hp yang</cp:lastModifiedBy>
  <cp:revision>3</cp:revision>
  <dcterms:created xsi:type="dcterms:W3CDTF">2021-01-13T09:25:00Z</dcterms:created>
  <dcterms:modified xsi:type="dcterms:W3CDTF">2026-02-12T05:02:00Z</dcterms:modified>
</cp:coreProperties>
</file>